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A2" w:rsidRPr="004A22A2" w:rsidRDefault="004A22A2" w:rsidP="004A22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718">
        <w:rPr>
          <w:rFonts w:ascii="Times New Roman" w:hAnsi="Times New Roman" w:cs="Times New Roman"/>
          <w:sz w:val="24"/>
          <w:szCs w:val="24"/>
          <w:u w:val="single"/>
        </w:rPr>
        <w:t>Adresát</w:t>
      </w:r>
      <w:r w:rsidRPr="004A22A2">
        <w:rPr>
          <w:rFonts w:ascii="Times New Roman" w:hAnsi="Times New Roman" w:cs="Times New Roman"/>
          <w:sz w:val="24"/>
          <w:szCs w:val="24"/>
        </w:rPr>
        <w:t>: Obec Hlavatce</w:t>
      </w:r>
    </w:p>
    <w:p w:rsidR="004A22A2" w:rsidRPr="004A22A2" w:rsidRDefault="004A22A2" w:rsidP="004A22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2A2">
        <w:rPr>
          <w:rFonts w:ascii="Times New Roman" w:hAnsi="Times New Roman" w:cs="Times New Roman"/>
          <w:sz w:val="24"/>
          <w:szCs w:val="24"/>
        </w:rPr>
        <w:t>Hlavatce 53</w:t>
      </w:r>
    </w:p>
    <w:p w:rsidR="004A22A2" w:rsidRPr="004A22A2" w:rsidRDefault="004A22A2" w:rsidP="004A22A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2A2">
        <w:rPr>
          <w:rFonts w:ascii="Times New Roman" w:hAnsi="Times New Roman" w:cs="Times New Roman"/>
          <w:sz w:val="24"/>
          <w:szCs w:val="24"/>
        </w:rPr>
        <w:t>391 73 Hlavatce</w:t>
      </w:r>
    </w:p>
    <w:p w:rsidR="004A22A2" w:rsidRDefault="004A22A2" w:rsidP="004A22A2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A2" w:rsidRPr="004A22A2" w:rsidRDefault="004A22A2" w:rsidP="004A22A2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A2" w:rsidRDefault="004A22A2" w:rsidP="004A22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22A2">
        <w:rPr>
          <w:rFonts w:ascii="Times New Roman" w:hAnsi="Times New Roman" w:cs="Times New Roman"/>
          <w:b/>
          <w:bCs/>
          <w:sz w:val="40"/>
          <w:szCs w:val="40"/>
        </w:rPr>
        <w:t xml:space="preserve">Žádost o osvobození od </w:t>
      </w:r>
      <w:r w:rsidR="003667DC">
        <w:rPr>
          <w:rFonts w:ascii="Times New Roman" w:hAnsi="Times New Roman" w:cs="Times New Roman"/>
          <w:b/>
          <w:bCs/>
          <w:sz w:val="40"/>
          <w:szCs w:val="40"/>
        </w:rPr>
        <w:t xml:space="preserve">místního </w:t>
      </w:r>
      <w:bookmarkStart w:id="0" w:name="_GoBack"/>
      <w:bookmarkEnd w:id="0"/>
      <w:r w:rsidRPr="004A22A2">
        <w:rPr>
          <w:rFonts w:ascii="Times New Roman" w:hAnsi="Times New Roman" w:cs="Times New Roman"/>
          <w:b/>
          <w:bCs/>
          <w:sz w:val="40"/>
          <w:szCs w:val="40"/>
        </w:rPr>
        <w:t>poplatku</w:t>
      </w:r>
    </w:p>
    <w:p w:rsidR="004A22A2" w:rsidRDefault="004A22A2" w:rsidP="004A22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22A2">
        <w:rPr>
          <w:rFonts w:ascii="Times New Roman" w:hAnsi="Times New Roman" w:cs="Times New Roman"/>
          <w:b/>
          <w:bCs/>
          <w:sz w:val="40"/>
          <w:szCs w:val="40"/>
        </w:rPr>
        <w:t>za komunální odpad</w:t>
      </w:r>
    </w:p>
    <w:p w:rsidR="004A22A2" w:rsidRPr="004A22A2" w:rsidRDefault="004A22A2" w:rsidP="004A22A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A2">
        <w:rPr>
          <w:rFonts w:ascii="Times New Roman" w:hAnsi="Times New Roman" w:cs="Times New Roman"/>
          <w:sz w:val="24"/>
          <w:szCs w:val="24"/>
        </w:rPr>
        <w:t>(žádost je platná vždy na aktuální poplatkový rok</w:t>
      </w:r>
      <w:r w:rsidR="00B76718">
        <w:rPr>
          <w:rFonts w:ascii="Times New Roman" w:hAnsi="Times New Roman" w:cs="Times New Roman"/>
          <w:sz w:val="24"/>
          <w:szCs w:val="24"/>
        </w:rPr>
        <w:t>, osvobozeny mohou být pouze osoby vyjmenované v platné vyhlášce obce Hlavatce</w:t>
      </w:r>
      <w:r w:rsidRPr="004A22A2">
        <w:rPr>
          <w:rFonts w:ascii="Times New Roman" w:hAnsi="Times New Roman" w:cs="Times New Roman"/>
          <w:sz w:val="24"/>
          <w:szCs w:val="24"/>
        </w:rPr>
        <w:t>)</w:t>
      </w:r>
    </w:p>
    <w:p w:rsidR="004A22A2" w:rsidRDefault="004A22A2" w:rsidP="004A22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22A2" w:rsidRDefault="004A22A2" w:rsidP="004A22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22A2" w:rsidRPr="004A22A2" w:rsidRDefault="004A22A2" w:rsidP="004A22A2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A22A2">
        <w:rPr>
          <w:rFonts w:ascii="Times New Roman" w:hAnsi="Times New Roman" w:cs="Times New Roman"/>
          <w:i/>
          <w:iCs/>
          <w:sz w:val="28"/>
          <w:szCs w:val="28"/>
          <w:u w:val="single"/>
        </w:rPr>
        <w:t>Žadatel:</w:t>
      </w:r>
    </w:p>
    <w:p w:rsidR="004A22A2" w:rsidRP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A2">
        <w:rPr>
          <w:rFonts w:ascii="Times New Roman" w:hAnsi="Times New Roman" w:cs="Times New Roman"/>
          <w:sz w:val="28"/>
          <w:szCs w:val="28"/>
        </w:rPr>
        <w:t>Jméno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P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A2">
        <w:rPr>
          <w:rFonts w:ascii="Times New Roman" w:hAnsi="Times New Roman" w:cs="Times New Roman"/>
          <w:sz w:val="28"/>
          <w:szCs w:val="28"/>
        </w:rPr>
        <w:t>Příjmení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A2">
        <w:rPr>
          <w:rFonts w:ascii="Times New Roman" w:hAnsi="Times New Roman" w:cs="Times New Roman"/>
          <w:sz w:val="28"/>
          <w:szCs w:val="28"/>
        </w:rPr>
        <w:t>Adresa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P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P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2A2" w:rsidRP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A2">
        <w:rPr>
          <w:rFonts w:ascii="Times New Roman" w:hAnsi="Times New Roman" w:cs="Times New Roman"/>
          <w:sz w:val="28"/>
          <w:szCs w:val="28"/>
        </w:rPr>
        <w:t>Jméno a příjmení osoby, která má být osvobozena:</w:t>
      </w:r>
    </w:p>
    <w:p w:rsidR="004A22A2" w:rsidRP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A2">
        <w:rPr>
          <w:rFonts w:ascii="Times New Roman" w:hAnsi="Times New Roman" w:cs="Times New Roman"/>
          <w:sz w:val="28"/>
          <w:szCs w:val="28"/>
        </w:rPr>
        <w:t>Adresa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Důvod*: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4A22A2" w:rsidRDefault="004A22A2" w:rsidP="004A22A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2A2" w:rsidRDefault="004A22A2" w:rsidP="004A2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2A2" w:rsidRDefault="00B76718" w:rsidP="00B767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22A2" w:rsidRDefault="004A22A2" w:rsidP="004A22A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žadatele</w:t>
      </w:r>
    </w:p>
    <w:p w:rsidR="004A22A2" w:rsidRDefault="004A22A2" w:rsidP="004A22A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2A2" w:rsidRDefault="004A22A2" w:rsidP="004A22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6718" w:rsidRPr="004A22A2" w:rsidRDefault="004A22A2" w:rsidP="004A22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A2">
        <w:rPr>
          <w:rFonts w:ascii="Times New Roman" w:hAnsi="Times New Roman" w:cs="Times New Roman"/>
          <w:sz w:val="24"/>
          <w:szCs w:val="24"/>
        </w:rPr>
        <w:t>*V případě dlouhodobé hospitalizace</w:t>
      </w:r>
      <w:r w:rsidR="00B76718">
        <w:rPr>
          <w:rFonts w:ascii="Times New Roman" w:hAnsi="Times New Roman" w:cs="Times New Roman"/>
          <w:sz w:val="24"/>
          <w:szCs w:val="24"/>
        </w:rPr>
        <w:t xml:space="preserve">/pobytu v zařízení dle vyhlášky </w:t>
      </w:r>
      <w:r w:rsidRPr="004A22A2">
        <w:rPr>
          <w:rFonts w:ascii="Times New Roman" w:hAnsi="Times New Roman" w:cs="Times New Roman"/>
          <w:sz w:val="24"/>
          <w:szCs w:val="24"/>
        </w:rPr>
        <w:t>je nutno doložit originál potvrzení o hospitalizaci</w:t>
      </w:r>
      <w:r w:rsidR="00B76718">
        <w:rPr>
          <w:rFonts w:ascii="Times New Roman" w:hAnsi="Times New Roman" w:cs="Times New Roman"/>
          <w:sz w:val="24"/>
          <w:szCs w:val="24"/>
        </w:rPr>
        <w:t>/pobytu v zařízení</w:t>
      </w:r>
      <w:r w:rsidRPr="004A22A2">
        <w:rPr>
          <w:rFonts w:ascii="Times New Roman" w:hAnsi="Times New Roman" w:cs="Times New Roman"/>
          <w:sz w:val="24"/>
          <w:szCs w:val="24"/>
        </w:rPr>
        <w:t>.</w:t>
      </w:r>
    </w:p>
    <w:sectPr w:rsidR="00B76718" w:rsidRPr="004A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A2"/>
    <w:rsid w:val="002A5D5F"/>
    <w:rsid w:val="003667DC"/>
    <w:rsid w:val="004A22A2"/>
    <w:rsid w:val="007B00D1"/>
    <w:rsid w:val="00B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5E26"/>
  <w15:chartTrackingRefBased/>
  <w15:docId w15:val="{E6AF9FBB-9854-4088-9135-AF9D6DE1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5</cp:revision>
  <dcterms:created xsi:type="dcterms:W3CDTF">2020-01-30T15:01:00Z</dcterms:created>
  <dcterms:modified xsi:type="dcterms:W3CDTF">2020-01-30T15:41:00Z</dcterms:modified>
</cp:coreProperties>
</file>